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A" w:rsidRDefault="0019141A" w:rsidP="00CE085E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640671" wp14:editId="6457E607">
                <wp:simplePos x="0" y="0"/>
                <wp:positionH relativeFrom="page">
                  <wp:posOffset>4723075</wp:posOffset>
                </wp:positionH>
                <wp:positionV relativeFrom="page">
                  <wp:posOffset>2170706</wp:posOffset>
                </wp:positionV>
                <wp:extent cx="2631882" cy="274320"/>
                <wp:effectExtent l="0" t="0" r="1651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Pr="00482A25" w:rsidRDefault="0019141A" w:rsidP="00AE4C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9141A">
                              <w:rPr>
                                <w:szCs w:val="28"/>
                                <w:lang w:val="ru-RU"/>
                              </w:rPr>
                              <w:t>СЭД-2023-299-01-01-05.С-455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1.9pt;margin-top:170.9pt;width:207.2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" filled="f" stroked="f">
                <v:textbox inset="0,0,0,0">
                  <w:txbxContent>
                    <w:p w:rsidR="00AE4C28" w:rsidRPr="00482A25" w:rsidRDefault="0019141A" w:rsidP="00AE4C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9141A">
                        <w:rPr>
                          <w:szCs w:val="28"/>
                          <w:lang w:val="ru-RU"/>
                        </w:rPr>
                        <w:t>СЭД-2023-299-01-01-05.С-455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398244" wp14:editId="5C477518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Pr="00482A25" w:rsidRDefault="0019141A" w:rsidP="00AE4C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22.1pt;margin-top:170.6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" filled="f" stroked="f">
                <v:textbox inset="0,0,0,0">
                  <w:txbxContent>
                    <w:p w:rsidR="00AE4C28" w:rsidRPr="00482A25" w:rsidRDefault="0019141A" w:rsidP="00AE4C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600C52D">
                <wp:simplePos x="0" y="0"/>
                <wp:positionH relativeFrom="page">
                  <wp:posOffset>893445</wp:posOffset>
                </wp:positionH>
                <wp:positionV relativeFrom="page">
                  <wp:posOffset>2914650</wp:posOffset>
                </wp:positionV>
                <wp:extent cx="2560955" cy="5715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Default="00AE4C28" w:rsidP="00CF0D5A">
                            <w:pPr>
                              <w:pStyle w:val="a5"/>
                            </w:pPr>
                            <w:r>
                              <w:t>О</w:t>
                            </w:r>
                            <w:r w:rsidRPr="006A1D6B">
                              <w:t xml:space="preserve">б утверждении в составе муниципальной собственности </w:t>
                            </w:r>
                            <w:r>
                              <w:t>имущества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0.35pt;margin-top:229.5pt;width:201.6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ftsgIAALA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" filled="f" stroked="f">
                <v:textbox inset="0,0,0,0">
                  <w:txbxContent>
                    <w:p w:rsidR="00AE4C28" w:rsidRDefault="00AE4C28" w:rsidP="00CF0D5A">
                      <w:pPr>
                        <w:pStyle w:val="a5"/>
                      </w:pPr>
                      <w:r>
                        <w:t>О</w:t>
                      </w:r>
                      <w:r w:rsidRPr="006A1D6B">
                        <w:t xml:space="preserve">б утверждении в составе муниципальной собственности </w:t>
                      </w:r>
                      <w:r>
                        <w:t>имущества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3CB139BC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F0D5A" w:rsidRPr="00CF0D5A">
        <w:rPr>
          <w:b w:val="0"/>
          <w:szCs w:val="28"/>
        </w:rPr>
        <w:t>На основании ст</w:t>
      </w:r>
      <w:r w:rsidR="00CF0D5A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215 Гражданского кодекса Российской Федерации, п</w:t>
      </w:r>
      <w:r w:rsidR="00E07442">
        <w:rPr>
          <w:b w:val="0"/>
          <w:szCs w:val="28"/>
        </w:rPr>
        <w:t>ункта</w:t>
      </w:r>
      <w:r w:rsidR="00CF0D5A"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="00CF0D5A"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="00CF0D5A"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001305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Пермского</w:t>
      </w:r>
      <w:r w:rsidR="00001305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муниципального округа Пермского края</w:t>
      </w:r>
      <w:r w:rsidR="00CF0D5A" w:rsidRPr="00CF0D5A">
        <w:rPr>
          <w:b w:val="0"/>
          <w:szCs w:val="28"/>
        </w:rPr>
        <w:t xml:space="preserve">, </w:t>
      </w:r>
      <w:r w:rsidR="00E07442" w:rsidRPr="00E07442">
        <w:rPr>
          <w:b w:val="0"/>
          <w:szCs w:val="28"/>
        </w:rPr>
        <w:t>Положени</w:t>
      </w:r>
      <w:r w:rsidR="00CE085E">
        <w:rPr>
          <w:b w:val="0"/>
          <w:szCs w:val="28"/>
        </w:rPr>
        <w:t>я</w:t>
      </w:r>
      <w:r w:rsidR="00E07442" w:rsidRPr="00E07442">
        <w:rPr>
          <w:b w:val="0"/>
          <w:szCs w:val="28"/>
        </w:rPr>
        <w:t xml:space="preserve"> о порядке управления, владения и распоряжения имуществом</w:t>
      </w:r>
      <w:bookmarkStart w:id="0" w:name="_GoBack"/>
      <w:bookmarkEnd w:id="0"/>
      <w:r w:rsidR="00E07442" w:rsidRPr="00E07442">
        <w:rPr>
          <w:b w:val="0"/>
          <w:szCs w:val="28"/>
        </w:rPr>
        <w:t>, находящимся в муниципальной собственности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утвержденного решением </w:t>
      </w:r>
      <w:r w:rsidR="00E07442" w:rsidRPr="00E07442">
        <w:rPr>
          <w:b w:val="0"/>
          <w:szCs w:val="28"/>
        </w:rPr>
        <w:t>Дум</w:t>
      </w:r>
      <w:r w:rsidR="00E07442">
        <w:rPr>
          <w:b w:val="0"/>
          <w:szCs w:val="28"/>
        </w:rPr>
        <w:t>ы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 </w:t>
      </w:r>
      <w:r w:rsidR="00CF0D5A" w:rsidRPr="00CF0D5A">
        <w:rPr>
          <w:b w:val="0"/>
          <w:szCs w:val="28"/>
        </w:rPr>
        <w:t xml:space="preserve">от </w:t>
      </w:r>
      <w:r w:rsidR="00E07442">
        <w:rPr>
          <w:b w:val="0"/>
          <w:szCs w:val="28"/>
        </w:rPr>
        <w:t xml:space="preserve">22 декабря </w:t>
      </w:r>
      <w:r w:rsidR="00CF0D5A" w:rsidRPr="00CF0D5A">
        <w:rPr>
          <w:b w:val="0"/>
          <w:szCs w:val="28"/>
        </w:rPr>
        <w:t>20</w:t>
      </w:r>
      <w:r w:rsidR="00E07442">
        <w:rPr>
          <w:b w:val="0"/>
          <w:szCs w:val="28"/>
        </w:rPr>
        <w:t>22 г.</w:t>
      </w:r>
      <w:r w:rsidR="00CF0D5A" w:rsidRPr="00CF0D5A">
        <w:rPr>
          <w:b w:val="0"/>
          <w:szCs w:val="28"/>
        </w:rPr>
        <w:t xml:space="preserve"> № </w:t>
      </w:r>
      <w:r w:rsidR="00E07442">
        <w:rPr>
          <w:b w:val="0"/>
          <w:szCs w:val="28"/>
        </w:rPr>
        <w:t>76</w:t>
      </w:r>
      <w:r w:rsidR="00CF0D5A" w:rsidRPr="00CF0D5A">
        <w:rPr>
          <w:b w:val="0"/>
          <w:szCs w:val="28"/>
        </w:rPr>
        <w:t xml:space="preserve">, </w:t>
      </w:r>
      <w:r w:rsidR="00575CA4">
        <w:rPr>
          <w:b w:val="0"/>
          <w:szCs w:val="28"/>
        </w:rPr>
        <w:t>с</w:t>
      </w:r>
      <w:r w:rsidR="00AE4C28">
        <w:rPr>
          <w:b w:val="0"/>
          <w:szCs w:val="28"/>
        </w:rPr>
        <w:t>оглашения о безвозмездной передаче недвижимого имущества</w:t>
      </w:r>
      <w:r w:rsidR="004E5E6F">
        <w:rPr>
          <w:b w:val="0"/>
          <w:szCs w:val="28"/>
        </w:rPr>
        <w:t xml:space="preserve"> </w:t>
      </w:r>
      <w:r w:rsidR="00AE4C28">
        <w:rPr>
          <w:b w:val="0"/>
          <w:szCs w:val="28"/>
        </w:rPr>
        <w:t>в</w:t>
      </w:r>
      <w:r w:rsidR="004E5E6F">
        <w:rPr>
          <w:b w:val="0"/>
          <w:szCs w:val="28"/>
        </w:rPr>
        <w:t> </w:t>
      </w:r>
      <w:r w:rsidR="00575CA4">
        <w:rPr>
          <w:b w:val="0"/>
          <w:szCs w:val="28"/>
        </w:rPr>
        <w:t> </w:t>
      </w:r>
      <w:r w:rsidR="00AE4C28">
        <w:rPr>
          <w:b w:val="0"/>
          <w:szCs w:val="28"/>
        </w:rPr>
        <w:t>муниципальную собственность</w:t>
      </w:r>
      <w:proofErr w:type="gramEnd"/>
      <w:r w:rsidR="00AE4C28">
        <w:rPr>
          <w:b w:val="0"/>
          <w:szCs w:val="28"/>
        </w:rPr>
        <w:t xml:space="preserve"> от 11 апреля 2023 г., акта приема-передачи             по соглашению о </w:t>
      </w:r>
      <w:r w:rsidR="00AE4C28" w:rsidRPr="00AE4C28">
        <w:rPr>
          <w:b w:val="0"/>
          <w:szCs w:val="28"/>
        </w:rPr>
        <w:t xml:space="preserve">безвозмездной передаче недвижимого имущества </w:t>
      </w:r>
      <w:r w:rsidR="00AE4C28">
        <w:rPr>
          <w:b w:val="0"/>
          <w:szCs w:val="28"/>
        </w:rPr>
        <w:t xml:space="preserve">                             </w:t>
      </w:r>
      <w:r w:rsidR="00AE4C28" w:rsidRPr="00AE4C28">
        <w:rPr>
          <w:b w:val="0"/>
          <w:szCs w:val="28"/>
        </w:rPr>
        <w:t>в муниципальную собственность</w:t>
      </w:r>
      <w:r w:rsidR="00AE4C28">
        <w:rPr>
          <w:b w:val="0"/>
          <w:szCs w:val="28"/>
        </w:rPr>
        <w:t xml:space="preserve"> от 11 апреля 2023 г., </w:t>
      </w:r>
      <w:r w:rsidR="00AE4C28" w:rsidRPr="00AE4C28">
        <w:rPr>
          <w:b w:val="0"/>
          <w:szCs w:val="28"/>
        </w:rPr>
        <w:t>выпис</w:t>
      </w:r>
      <w:r w:rsidR="00AE4C28">
        <w:rPr>
          <w:b w:val="0"/>
          <w:szCs w:val="28"/>
        </w:rPr>
        <w:t>ок</w:t>
      </w:r>
      <w:r w:rsidR="00AE4C28" w:rsidRPr="00AE4C28">
        <w:rPr>
          <w:b w:val="0"/>
          <w:szCs w:val="28"/>
        </w:rPr>
        <w:t xml:space="preserve"> из Единого государственного реестра недвижимости об объектах недвижимости</w:t>
      </w:r>
    </w:p>
    <w:p w:rsidR="00CF0D5A" w:rsidRDefault="00CF0D5A" w:rsidP="006058C1">
      <w:pPr>
        <w:pStyle w:val="a6"/>
        <w:spacing w:after="0" w:line="360" w:lineRule="exact"/>
        <w:ind w:right="-1" w:firstLine="709"/>
        <w:contextualSpacing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 xml:space="preserve">округа </w:t>
      </w:r>
      <w:r w:rsidR="006058C1">
        <w:rPr>
          <w:sz w:val="28"/>
          <w:szCs w:val="28"/>
        </w:rPr>
        <w:t xml:space="preserve">Пермского края </w:t>
      </w:r>
      <w:r w:rsidRPr="00B735D2">
        <w:rPr>
          <w:sz w:val="28"/>
          <w:szCs w:val="28"/>
        </w:rPr>
        <w:t xml:space="preserve">ПОСТАНОВЛЯЕТ: </w:t>
      </w:r>
    </w:p>
    <w:p w:rsidR="006A1D6B" w:rsidRPr="006A1D6B" w:rsidRDefault="0046768E" w:rsidP="0046768E">
      <w:pPr>
        <w:tabs>
          <w:tab w:val="left" w:pos="763"/>
          <w:tab w:val="left" w:pos="993"/>
        </w:tabs>
        <w:spacing w:line="360" w:lineRule="exact"/>
        <w:ind w:left="709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A1D6B" w:rsidRPr="006A1D6B">
        <w:rPr>
          <w:sz w:val="28"/>
          <w:szCs w:val="28"/>
        </w:rPr>
        <w:t>Утвердить в составе муниципальной собственности:</w:t>
      </w:r>
    </w:p>
    <w:p w:rsidR="006A1D6B" w:rsidRPr="006A1D6B" w:rsidRDefault="006A1D6B" w:rsidP="00CE085E">
      <w:pPr>
        <w:tabs>
          <w:tab w:val="left" w:pos="1090"/>
          <w:tab w:val="left" w:pos="1134"/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1.1.</w:t>
      </w:r>
      <w:r w:rsidRPr="006A1D6B"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="00AE4C28">
        <w:rPr>
          <w:sz w:val="28"/>
          <w:szCs w:val="28"/>
        </w:rPr>
        <w:t>сооружение</w:t>
      </w:r>
      <w:r w:rsidR="00115368">
        <w:rPr>
          <w:sz w:val="28"/>
          <w:szCs w:val="28"/>
        </w:rPr>
        <w:t xml:space="preserve">, </w:t>
      </w:r>
      <w:r w:rsidR="0046768E">
        <w:rPr>
          <w:sz w:val="28"/>
          <w:szCs w:val="28"/>
        </w:rPr>
        <w:t>с</w:t>
      </w:r>
      <w:r w:rsidR="0046768E" w:rsidRPr="0046768E">
        <w:rPr>
          <w:sz w:val="28"/>
          <w:szCs w:val="28"/>
        </w:rPr>
        <w:t>еть водопровода</w:t>
      </w:r>
      <w:r w:rsidR="00115368">
        <w:rPr>
          <w:sz w:val="28"/>
          <w:szCs w:val="28"/>
        </w:rPr>
        <w:t xml:space="preserve">, </w:t>
      </w:r>
      <w:r w:rsidR="0046768E">
        <w:rPr>
          <w:sz w:val="28"/>
          <w:szCs w:val="28"/>
        </w:rPr>
        <w:t>протяженностью</w:t>
      </w:r>
      <w:r w:rsidRPr="006A1D6B">
        <w:rPr>
          <w:sz w:val="28"/>
          <w:szCs w:val="28"/>
        </w:rPr>
        <w:t xml:space="preserve"> </w:t>
      </w:r>
      <w:r w:rsidR="0046768E">
        <w:rPr>
          <w:sz w:val="28"/>
          <w:szCs w:val="28"/>
        </w:rPr>
        <w:t>342</w:t>
      </w:r>
      <w:r w:rsidRPr="006A1D6B">
        <w:rPr>
          <w:sz w:val="28"/>
          <w:szCs w:val="28"/>
        </w:rPr>
        <w:t xml:space="preserve"> м, кадастровый номер </w:t>
      </w:r>
      <w:r w:rsidR="0046768E" w:rsidRPr="0046768E">
        <w:rPr>
          <w:sz w:val="28"/>
          <w:szCs w:val="28"/>
        </w:rPr>
        <w:t>59:32:3250001:22425</w:t>
      </w:r>
      <w:r w:rsidRPr="006A1D6B">
        <w:rPr>
          <w:sz w:val="28"/>
          <w:szCs w:val="28"/>
        </w:rPr>
        <w:t xml:space="preserve">, расположенное по адресу: </w:t>
      </w:r>
      <w:proofErr w:type="gramStart"/>
      <w:r w:rsidR="0046768E">
        <w:rPr>
          <w:sz w:val="28"/>
          <w:szCs w:val="28"/>
        </w:rPr>
        <w:t>П</w:t>
      </w:r>
      <w:r w:rsidR="0046768E" w:rsidRPr="0046768E">
        <w:rPr>
          <w:sz w:val="28"/>
          <w:szCs w:val="28"/>
        </w:rPr>
        <w:t>ермский край, Пермский</w:t>
      </w:r>
      <w:r w:rsidR="0046768E">
        <w:rPr>
          <w:sz w:val="28"/>
          <w:szCs w:val="28"/>
        </w:rPr>
        <w:t xml:space="preserve"> </w:t>
      </w:r>
      <w:proofErr w:type="spellStart"/>
      <w:r w:rsidR="0046768E">
        <w:rPr>
          <w:sz w:val="28"/>
          <w:szCs w:val="28"/>
        </w:rPr>
        <w:t>м.о</w:t>
      </w:r>
      <w:proofErr w:type="spellEnd"/>
      <w:r w:rsidR="0046768E">
        <w:rPr>
          <w:sz w:val="28"/>
          <w:szCs w:val="28"/>
        </w:rPr>
        <w:t xml:space="preserve">., </w:t>
      </w:r>
      <w:r w:rsidR="0046768E" w:rsidRPr="0046768E">
        <w:rPr>
          <w:sz w:val="28"/>
          <w:szCs w:val="28"/>
        </w:rPr>
        <w:t>с. Култаево, по ул. Радужная, 34, 36, 38, ул. Лазурная, 125</w:t>
      </w:r>
      <w:r w:rsidRPr="006A1D6B">
        <w:rPr>
          <w:sz w:val="28"/>
          <w:szCs w:val="28"/>
        </w:rPr>
        <w:t>;</w:t>
      </w:r>
      <w:proofErr w:type="gramEnd"/>
    </w:p>
    <w:p w:rsidR="006A1D6B" w:rsidRPr="006A1D6B" w:rsidRDefault="006A1D6B" w:rsidP="00CE085E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1.2.</w:t>
      </w:r>
      <w:r w:rsidR="00575CA4">
        <w:rPr>
          <w:sz w:val="28"/>
          <w:szCs w:val="28"/>
        </w:rPr>
        <w:t>  </w:t>
      </w:r>
      <w:r w:rsidR="0046768E" w:rsidRPr="0046768E">
        <w:rPr>
          <w:sz w:val="28"/>
          <w:szCs w:val="28"/>
        </w:rPr>
        <w:t xml:space="preserve">сооружение, сеть </w:t>
      </w:r>
      <w:r w:rsidR="0046768E">
        <w:rPr>
          <w:sz w:val="28"/>
          <w:szCs w:val="28"/>
        </w:rPr>
        <w:t>канализации</w:t>
      </w:r>
      <w:r w:rsidR="0046768E" w:rsidRPr="0046768E">
        <w:rPr>
          <w:sz w:val="28"/>
          <w:szCs w:val="28"/>
        </w:rPr>
        <w:t xml:space="preserve">, протяженностью </w:t>
      </w:r>
      <w:r w:rsidR="0046768E">
        <w:rPr>
          <w:sz w:val="28"/>
          <w:szCs w:val="28"/>
        </w:rPr>
        <w:t>490</w:t>
      </w:r>
      <w:r w:rsidR="0046768E" w:rsidRPr="0046768E">
        <w:rPr>
          <w:sz w:val="28"/>
          <w:szCs w:val="28"/>
        </w:rPr>
        <w:t xml:space="preserve"> м, кадастровый номер 59:32:3250001:224</w:t>
      </w:r>
      <w:r w:rsidR="0046768E">
        <w:rPr>
          <w:sz w:val="28"/>
          <w:szCs w:val="28"/>
        </w:rPr>
        <w:t>14</w:t>
      </w:r>
      <w:r w:rsidR="0046768E" w:rsidRPr="0046768E">
        <w:rPr>
          <w:sz w:val="28"/>
          <w:szCs w:val="28"/>
        </w:rPr>
        <w:t xml:space="preserve">, расположенное по адресу: </w:t>
      </w:r>
      <w:proofErr w:type="gramStart"/>
      <w:r w:rsidR="0046768E" w:rsidRPr="0046768E">
        <w:rPr>
          <w:sz w:val="28"/>
          <w:szCs w:val="28"/>
        </w:rPr>
        <w:t xml:space="preserve">Пермский край, Пермский </w:t>
      </w:r>
      <w:proofErr w:type="spellStart"/>
      <w:r w:rsidR="0046768E" w:rsidRPr="0046768E">
        <w:rPr>
          <w:sz w:val="28"/>
          <w:szCs w:val="28"/>
        </w:rPr>
        <w:t>м.о</w:t>
      </w:r>
      <w:proofErr w:type="spellEnd"/>
      <w:r w:rsidR="0046768E" w:rsidRPr="0046768E">
        <w:rPr>
          <w:sz w:val="28"/>
          <w:szCs w:val="28"/>
        </w:rPr>
        <w:t>., с. Култаево, по ул. Радужная, 34, 36, 38, ул. Лазурная, 125</w:t>
      </w:r>
      <w:r w:rsidRPr="006A1D6B">
        <w:rPr>
          <w:sz w:val="28"/>
          <w:szCs w:val="28"/>
        </w:rPr>
        <w:t>.</w:t>
      </w:r>
      <w:proofErr w:type="gramEnd"/>
    </w:p>
    <w:p w:rsidR="0046768E" w:rsidRPr="0046768E" w:rsidRDefault="0046768E" w:rsidP="0046768E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Комитету имущественных отношений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 xml:space="preserve"> в течение 10 (десяти) дней со дня утверждения настоящего постановления имущество, указанное в пункте 1 настоящего постановления:</w:t>
      </w:r>
    </w:p>
    <w:p w:rsidR="0046768E" w:rsidRPr="0046768E" w:rsidRDefault="0046768E" w:rsidP="0046768E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включить в казну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>;</w:t>
      </w:r>
    </w:p>
    <w:p w:rsidR="0046768E" w:rsidRDefault="0046768E" w:rsidP="0046768E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внести в реестр муниципального имущества Пермского муниципального </w:t>
      </w:r>
      <w:r>
        <w:rPr>
          <w:sz w:val="28"/>
          <w:szCs w:val="28"/>
        </w:rPr>
        <w:t>округа Пермского края.</w:t>
      </w:r>
    </w:p>
    <w:p w:rsidR="006058C1" w:rsidRPr="006058C1" w:rsidRDefault="006058C1" w:rsidP="006058C1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5CA4">
        <w:rPr>
          <w:sz w:val="28"/>
          <w:szCs w:val="28"/>
        </w:rPr>
        <w:t>  </w:t>
      </w:r>
      <w:r w:rsidRPr="006058C1">
        <w:rPr>
          <w:sz w:val="28"/>
          <w:szCs w:val="28"/>
        </w:rPr>
        <w:t>Опубликовать (обнародовать) настоящее постановление в бюллетен</w:t>
      </w:r>
      <w:r w:rsidR="004E5E6F">
        <w:rPr>
          <w:sz w:val="28"/>
          <w:szCs w:val="28"/>
        </w:rPr>
        <w:t>е</w:t>
      </w:r>
      <w:r w:rsidRPr="006058C1">
        <w:rPr>
          <w:sz w:val="28"/>
          <w:szCs w:val="28"/>
        </w:rPr>
        <w:t xml:space="preserve">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575CA4">
        <w:rPr>
          <w:sz w:val="28"/>
          <w:szCs w:val="28"/>
        </w:rPr>
        <w:t>И</w:t>
      </w:r>
      <w:r w:rsidRPr="006058C1">
        <w:rPr>
          <w:sz w:val="28"/>
          <w:szCs w:val="28"/>
        </w:rPr>
        <w:t>нтернет (</w:t>
      </w:r>
      <w:r w:rsidRPr="006058C1">
        <w:rPr>
          <w:sz w:val="28"/>
          <w:szCs w:val="28"/>
          <w:lang w:val="en-US"/>
        </w:rPr>
        <w:t>www</w:t>
      </w:r>
      <w:r w:rsidRPr="006058C1">
        <w:rPr>
          <w:sz w:val="28"/>
          <w:szCs w:val="28"/>
        </w:rPr>
        <w:t>.</w:t>
      </w:r>
      <w:r w:rsidRPr="006058C1">
        <w:rPr>
          <w:sz w:val="28"/>
          <w:szCs w:val="28"/>
          <w:lang w:val="en-US"/>
        </w:rPr>
        <w:t>permraion</w:t>
      </w:r>
      <w:r w:rsidRPr="006058C1">
        <w:rPr>
          <w:sz w:val="28"/>
          <w:szCs w:val="28"/>
        </w:rPr>
        <w:t>.</w:t>
      </w:r>
      <w:r w:rsidRPr="006058C1">
        <w:rPr>
          <w:sz w:val="28"/>
          <w:szCs w:val="28"/>
          <w:lang w:val="en-US"/>
        </w:rPr>
        <w:t>ru</w:t>
      </w:r>
      <w:r w:rsidRPr="006058C1">
        <w:rPr>
          <w:sz w:val="28"/>
          <w:szCs w:val="28"/>
        </w:rPr>
        <w:t>).</w:t>
      </w:r>
    </w:p>
    <w:p w:rsidR="006A1D6B" w:rsidRPr="006A1D6B" w:rsidRDefault="006058C1" w:rsidP="00CE085E">
      <w:pPr>
        <w:tabs>
          <w:tab w:val="left" w:pos="993"/>
        </w:tabs>
        <w:suppressAutoHyphens/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1D6B" w:rsidRPr="006A1D6B">
        <w:rPr>
          <w:sz w:val="28"/>
          <w:szCs w:val="28"/>
        </w:rPr>
        <w:t>.</w:t>
      </w:r>
      <w:r w:rsidR="00575CA4">
        <w:rPr>
          <w:sz w:val="28"/>
          <w:szCs w:val="28"/>
        </w:rPr>
        <w:t>  </w:t>
      </w:r>
      <w:r w:rsidR="0046768E" w:rsidRPr="0046768E">
        <w:rPr>
          <w:sz w:val="28"/>
          <w:szCs w:val="28"/>
        </w:rPr>
        <w:t>Настоящее постановление вступает в силу со дня его подписания</w:t>
      </w:r>
      <w:r w:rsidR="00575CA4">
        <w:rPr>
          <w:sz w:val="28"/>
          <w:szCs w:val="28"/>
        </w:rPr>
        <w:t xml:space="preserve"> </w:t>
      </w:r>
      <w:r w:rsidR="0046768E" w:rsidRPr="0046768E">
        <w:rPr>
          <w:sz w:val="28"/>
          <w:szCs w:val="28"/>
        </w:rPr>
        <w:t>и</w:t>
      </w:r>
      <w:r w:rsidR="00575CA4">
        <w:rPr>
          <w:sz w:val="28"/>
          <w:szCs w:val="28"/>
        </w:rPr>
        <w:t>  </w:t>
      </w:r>
      <w:r w:rsidR="0046768E" w:rsidRPr="0046768E">
        <w:rPr>
          <w:sz w:val="28"/>
          <w:szCs w:val="28"/>
        </w:rPr>
        <w:t xml:space="preserve">распространяет свое действия на правоотношения, возникшие с </w:t>
      </w:r>
      <w:r w:rsidR="0046768E">
        <w:rPr>
          <w:sz w:val="28"/>
          <w:szCs w:val="28"/>
        </w:rPr>
        <w:t>11</w:t>
      </w:r>
      <w:r w:rsidR="0046768E" w:rsidRPr="0046768E">
        <w:rPr>
          <w:sz w:val="28"/>
          <w:szCs w:val="28"/>
        </w:rPr>
        <w:t xml:space="preserve"> </w:t>
      </w:r>
      <w:r w:rsidR="0046768E">
        <w:rPr>
          <w:sz w:val="28"/>
          <w:szCs w:val="28"/>
        </w:rPr>
        <w:t>апреля</w:t>
      </w:r>
      <w:r w:rsidR="0046768E" w:rsidRPr="0046768E">
        <w:rPr>
          <w:sz w:val="28"/>
          <w:szCs w:val="28"/>
        </w:rPr>
        <w:t xml:space="preserve"> 202</w:t>
      </w:r>
      <w:r w:rsidR="0046768E">
        <w:rPr>
          <w:sz w:val="28"/>
          <w:szCs w:val="28"/>
        </w:rPr>
        <w:t>3</w:t>
      </w:r>
      <w:r w:rsidR="0046768E" w:rsidRPr="0046768E">
        <w:rPr>
          <w:sz w:val="28"/>
          <w:szCs w:val="28"/>
        </w:rPr>
        <w:t xml:space="preserve"> г.</w:t>
      </w:r>
    </w:p>
    <w:p w:rsidR="006A1D6B" w:rsidRDefault="006058C1" w:rsidP="00CE085E">
      <w:pPr>
        <w:tabs>
          <w:tab w:val="left" w:pos="963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D6B" w:rsidRPr="006A1D6B">
        <w:rPr>
          <w:sz w:val="28"/>
          <w:szCs w:val="28"/>
        </w:rPr>
        <w:t>.</w:t>
      </w:r>
      <w:r w:rsidR="00575CA4">
        <w:rPr>
          <w:sz w:val="28"/>
          <w:szCs w:val="28"/>
        </w:rPr>
        <w:t>  </w:t>
      </w:r>
      <w:r w:rsidR="006A1D6B" w:rsidRPr="006A1D6B">
        <w:rPr>
          <w:sz w:val="28"/>
          <w:szCs w:val="28"/>
        </w:rPr>
        <w:t xml:space="preserve">Контроль за исполнением настоящего постановления возложить       </w:t>
      </w:r>
      <w:r w:rsidR="00631DE9">
        <w:rPr>
          <w:sz w:val="28"/>
          <w:szCs w:val="28"/>
        </w:rPr>
        <w:t xml:space="preserve">              </w:t>
      </w:r>
      <w:r w:rsidR="006A1D6B" w:rsidRPr="006A1D6B">
        <w:rPr>
          <w:sz w:val="28"/>
          <w:szCs w:val="28"/>
        </w:rPr>
        <w:t xml:space="preserve">   на заместителя главы администрации Пермского муниципального </w:t>
      </w:r>
      <w:r w:rsidR="00631DE9">
        <w:rPr>
          <w:sz w:val="28"/>
          <w:szCs w:val="28"/>
        </w:rPr>
        <w:t>округа Пермского края</w:t>
      </w:r>
      <w:r w:rsidR="006A1D6B" w:rsidRPr="006A1D6B">
        <w:rPr>
          <w:sz w:val="28"/>
          <w:szCs w:val="28"/>
        </w:rPr>
        <w:t xml:space="preserve"> </w:t>
      </w:r>
      <w:proofErr w:type="gramStart"/>
      <w:r w:rsidR="006A1D6B" w:rsidRPr="006A1D6B">
        <w:rPr>
          <w:sz w:val="28"/>
          <w:szCs w:val="28"/>
        </w:rPr>
        <w:t>Гладких</w:t>
      </w:r>
      <w:proofErr w:type="gramEnd"/>
      <w:r w:rsidR="006A1D6B" w:rsidRPr="006A1D6B">
        <w:rPr>
          <w:sz w:val="28"/>
          <w:szCs w:val="28"/>
        </w:rPr>
        <w:t xml:space="preserve"> Т.Н.</w:t>
      </w:r>
    </w:p>
    <w:p w:rsidR="004E5E6F" w:rsidRPr="00D823A4" w:rsidRDefault="004E5E6F" w:rsidP="004E5E6F">
      <w:pPr>
        <w:pStyle w:val="a6"/>
        <w:spacing w:after="0" w:line="1440" w:lineRule="exact"/>
        <w:jc w:val="both"/>
      </w:pPr>
      <w:r>
        <w:rPr>
          <w:sz w:val="28"/>
          <w:szCs w:val="28"/>
        </w:rPr>
        <w:t>Г</w:t>
      </w:r>
      <w:r w:rsidRPr="008755E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755E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В.Ю. Цветов</w:t>
      </w:r>
    </w:p>
    <w:p w:rsidR="00CE085E" w:rsidRPr="00EE560F" w:rsidRDefault="00CE085E" w:rsidP="00D924B0">
      <w:pPr>
        <w:spacing w:line="1440" w:lineRule="exact"/>
        <w:jc w:val="both"/>
        <w:rPr>
          <w:sz w:val="28"/>
          <w:szCs w:val="28"/>
        </w:rPr>
      </w:pPr>
    </w:p>
    <w:sectPr w:rsidR="00CE085E" w:rsidRPr="00EE560F" w:rsidSect="004E5E6F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90" w:rsidRDefault="003A3790">
      <w:r>
        <w:separator/>
      </w:r>
    </w:p>
  </w:endnote>
  <w:endnote w:type="continuationSeparator" w:id="0">
    <w:p w:rsidR="003A3790" w:rsidRDefault="003A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90" w:rsidRDefault="003A3790">
      <w:r>
        <w:separator/>
      </w:r>
    </w:p>
  </w:footnote>
  <w:footnote w:type="continuationSeparator" w:id="0">
    <w:p w:rsidR="003A3790" w:rsidRDefault="003A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4C28" w:rsidRDefault="00AE4C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141A">
      <w:rPr>
        <w:rStyle w:val="ac"/>
        <w:noProof/>
      </w:rPr>
      <w:t>2</w:t>
    </w:r>
    <w:r>
      <w:rPr>
        <w:rStyle w:val="ac"/>
      </w:rPr>
      <w:fldChar w:fldCharType="end"/>
    </w:r>
  </w:p>
  <w:p w:rsidR="00AE4C28" w:rsidRDefault="00AE4C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305"/>
    <w:rsid w:val="00001916"/>
    <w:rsid w:val="00006806"/>
    <w:rsid w:val="000534D3"/>
    <w:rsid w:val="00065FBF"/>
    <w:rsid w:val="000679E9"/>
    <w:rsid w:val="00077FD7"/>
    <w:rsid w:val="000817ED"/>
    <w:rsid w:val="00096D09"/>
    <w:rsid w:val="000C4CD5"/>
    <w:rsid w:val="000C6479"/>
    <w:rsid w:val="000D1EC3"/>
    <w:rsid w:val="000E66BC"/>
    <w:rsid w:val="000F4254"/>
    <w:rsid w:val="00115368"/>
    <w:rsid w:val="0012186D"/>
    <w:rsid w:val="00154437"/>
    <w:rsid w:val="0019141A"/>
    <w:rsid w:val="001A30EF"/>
    <w:rsid w:val="001A478E"/>
    <w:rsid w:val="001C33FA"/>
    <w:rsid w:val="001D02CD"/>
    <w:rsid w:val="001E268C"/>
    <w:rsid w:val="001F1DD9"/>
    <w:rsid w:val="00203BDC"/>
    <w:rsid w:val="0021310D"/>
    <w:rsid w:val="0022560C"/>
    <w:rsid w:val="002330C4"/>
    <w:rsid w:val="00242B04"/>
    <w:rsid w:val="00244EBC"/>
    <w:rsid w:val="0024511B"/>
    <w:rsid w:val="0026551D"/>
    <w:rsid w:val="002949DD"/>
    <w:rsid w:val="002B64D3"/>
    <w:rsid w:val="00300352"/>
    <w:rsid w:val="0030448E"/>
    <w:rsid w:val="003045B0"/>
    <w:rsid w:val="00306735"/>
    <w:rsid w:val="00360BC0"/>
    <w:rsid w:val="00362CB6"/>
    <w:rsid w:val="0036435D"/>
    <w:rsid w:val="003739D7"/>
    <w:rsid w:val="00393A4B"/>
    <w:rsid w:val="003A3790"/>
    <w:rsid w:val="003B7C53"/>
    <w:rsid w:val="003F5324"/>
    <w:rsid w:val="00414494"/>
    <w:rsid w:val="0041511B"/>
    <w:rsid w:val="0042345A"/>
    <w:rsid w:val="004602E1"/>
    <w:rsid w:val="0046768E"/>
    <w:rsid w:val="00467AC4"/>
    <w:rsid w:val="00480BCF"/>
    <w:rsid w:val="00482A25"/>
    <w:rsid w:val="00487297"/>
    <w:rsid w:val="00490C3A"/>
    <w:rsid w:val="00494D49"/>
    <w:rsid w:val="004A48A4"/>
    <w:rsid w:val="004B00AA"/>
    <w:rsid w:val="004B417F"/>
    <w:rsid w:val="004C786D"/>
    <w:rsid w:val="004D20FD"/>
    <w:rsid w:val="004E5E6F"/>
    <w:rsid w:val="00506832"/>
    <w:rsid w:val="0051502C"/>
    <w:rsid w:val="005174C6"/>
    <w:rsid w:val="00542E50"/>
    <w:rsid w:val="00571308"/>
    <w:rsid w:val="00572091"/>
    <w:rsid w:val="00575CA4"/>
    <w:rsid w:val="00576A32"/>
    <w:rsid w:val="00577234"/>
    <w:rsid w:val="005B7C2C"/>
    <w:rsid w:val="005C38F6"/>
    <w:rsid w:val="006058C1"/>
    <w:rsid w:val="00614589"/>
    <w:rsid w:val="006155F3"/>
    <w:rsid w:val="00621C65"/>
    <w:rsid w:val="006312AA"/>
    <w:rsid w:val="00631DE9"/>
    <w:rsid w:val="00637B08"/>
    <w:rsid w:val="00640B21"/>
    <w:rsid w:val="00656DDE"/>
    <w:rsid w:val="00662DD7"/>
    <w:rsid w:val="00666728"/>
    <w:rsid w:val="00667A75"/>
    <w:rsid w:val="006A1D6B"/>
    <w:rsid w:val="006C5CBE"/>
    <w:rsid w:val="006C6E1D"/>
    <w:rsid w:val="006F2225"/>
    <w:rsid w:val="006F5AAF"/>
    <w:rsid w:val="006F6C51"/>
    <w:rsid w:val="006F6E19"/>
    <w:rsid w:val="006F7533"/>
    <w:rsid w:val="007168FE"/>
    <w:rsid w:val="00724F66"/>
    <w:rsid w:val="00792274"/>
    <w:rsid w:val="00797E37"/>
    <w:rsid w:val="007B75C5"/>
    <w:rsid w:val="007E0028"/>
    <w:rsid w:val="007E24EF"/>
    <w:rsid w:val="007E4893"/>
    <w:rsid w:val="007E6674"/>
    <w:rsid w:val="007E6B27"/>
    <w:rsid w:val="007F0DD9"/>
    <w:rsid w:val="008005A0"/>
    <w:rsid w:val="008148AA"/>
    <w:rsid w:val="00817ACA"/>
    <w:rsid w:val="008278F3"/>
    <w:rsid w:val="0084434C"/>
    <w:rsid w:val="00856810"/>
    <w:rsid w:val="00860C6F"/>
    <w:rsid w:val="00863DEC"/>
    <w:rsid w:val="00864234"/>
    <w:rsid w:val="00864B75"/>
    <w:rsid w:val="00876C36"/>
    <w:rsid w:val="008A2D9E"/>
    <w:rsid w:val="008A7643"/>
    <w:rsid w:val="008C11DB"/>
    <w:rsid w:val="008C1F04"/>
    <w:rsid w:val="008D13AA"/>
    <w:rsid w:val="008D5806"/>
    <w:rsid w:val="008E2A51"/>
    <w:rsid w:val="00900A1B"/>
    <w:rsid w:val="0092233D"/>
    <w:rsid w:val="00965802"/>
    <w:rsid w:val="00971900"/>
    <w:rsid w:val="00974C42"/>
    <w:rsid w:val="00995C4B"/>
    <w:rsid w:val="009A7C50"/>
    <w:rsid w:val="009B151F"/>
    <w:rsid w:val="009B5F4B"/>
    <w:rsid w:val="009D04CB"/>
    <w:rsid w:val="009E0131"/>
    <w:rsid w:val="009E5B5A"/>
    <w:rsid w:val="00A02B21"/>
    <w:rsid w:val="00A149EC"/>
    <w:rsid w:val="00A24E2A"/>
    <w:rsid w:val="00A30B1A"/>
    <w:rsid w:val="00A96183"/>
    <w:rsid w:val="00AD79F6"/>
    <w:rsid w:val="00AE14A7"/>
    <w:rsid w:val="00AE4C28"/>
    <w:rsid w:val="00B55A1F"/>
    <w:rsid w:val="00B56B35"/>
    <w:rsid w:val="00B647BA"/>
    <w:rsid w:val="00B931FE"/>
    <w:rsid w:val="00BA3FC7"/>
    <w:rsid w:val="00BA5DB9"/>
    <w:rsid w:val="00BB5A48"/>
    <w:rsid w:val="00BB6EA3"/>
    <w:rsid w:val="00BC0A61"/>
    <w:rsid w:val="00BC7DBA"/>
    <w:rsid w:val="00BD1B3E"/>
    <w:rsid w:val="00BD627B"/>
    <w:rsid w:val="00BF0BE0"/>
    <w:rsid w:val="00BF4376"/>
    <w:rsid w:val="00BF6DAF"/>
    <w:rsid w:val="00C263F7"/>
    <w:rsid w:val="00C26877"/>
    <w:rsid w:val="00C47159"/>
    <w:rsid w:val="00C763E0"/>
    <w:rsid w:val="00C80448"/>
    <w:rsid w:val="00C9091A"/>
    <w:rsid w:val="00CA1CFD"/>
    <w:rsid w:val="00CB01D0"/>
    <w:rsid w:val="00CE085E"/>
    <w:rsid w:val="00CF0D5A"/>
    <w:rsid w:val="00D004F3"/>
    <w:rsid w:val="00D0255E"/>
    <w:rsid w:val="00D06D54"/>
    <w:rsid w:val="00D458A6"/>
    <w:rsid w:val="00D82EA7"/>
    <w:rsid w:val="00D924B0"/>
    <w:rsid w:val="00D95C2C"/>
    <w:rsid w:val="00DA33E5"/>
    <w:rsid w:val="00DB37B4"/>
    <w:rsid w:val="00DE3ED4"/>
    <w:rsid w:val="00DF146C"/>
    <w:rsid w:val="00DF1B91"/>
    <w:rsid w:val="00DF656B"/>
    <w:rsid w:val="00E07442"/>
    <w:rsid w:val="00E3262D"/>
    <w:rsid w:val="00E55D54"/>
    <w:rsid w:val="00E63214"/>
    <w:rsid w:val="00E75206"/>
    <w:rsid w:val="00E81782"/>
    <w:rsid w:val="00E9214C"/>
    <w:rsid w:val="00E9346E"/>
    <w:rsid w:val="00E97467"/>
    <w:rsid w:val="00E97B12"/>
    <w:rsid w:val="00EA54C2"/>
    <w:rsid w:val="00EB7BE3"/>
    <w:rsid w:val="00EC7F3B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E8F4-7660-43A2-9050-6D213244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2023-06-19T08:45:00Z</dcterms:created>
  <dcterms:modified xsi:type="dcterms:W3CDTF">2023-06-19T08:45:00Z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